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2E99C" w14:textId="2A0A18B5" w:rsidR="0023339F" w:rsidRPr="00D31739" w:rsidRDefault="00D31739" w:rsidP="00D31739">
      <w:pPr>
        <w:jc w:val="center"/>
        <w:rPr>
          <w:b/>
          <w:sz w:val="36"/>
          <w:szCs w:val="36"/>
        </w:rPr>
      </w:pPr>
      <w:r w:rsidRPr="00D31739">
        <w:rPr>
          <w:b/>
          <w:sz w:val="36"/>
          <w:szCs w:val="36"/>
        </w:rPr>
        <w:t xml:space="preserve">Amy Stewart Law </w:t>
      </w:r>
      <w:r w:rsidR="000260E9">
        <w:rPr>
          <w:b/>
          <w:sz w:val="36"/>
          <w:szCs w:val="36"/>
        </w:rPr>
        <w:t>Marketing Email Copy</w:t>
      </w:r>
    </w:p>
    <w:p w14:paraId="5E21F092" w14:textId="77777777" w:rsidR="00D31739" w:rsidRDefault="00D31739">
      <w:pPr>
        <w:rPr>
          <w:sz w:val="20"/>
          <w:szCs w:val="20"/>
        </w:rPr>
      </w:pPr>
    </w:p>
    <w:p w14:paraId="09A2C1D6" w14:textId="77777777" w:rsidR="009E4748" w:rsidRDefault="009E4748">
      <w:bookmarkStart w:id="0" w:name="_GoBack"/>
      <w:bookmarkEnd w:id="0"/>
    </w:p>
    <w:p w14:paraId="5716F4EB" w14:textId="77777777" w:rsidR="00D31739" w:rsidRDefault="00D31739">
      <w:r>
        <w:t>********************************************************************************************</w:t>
      </w:r>
    </w:p>
    <w:p w14:paraId="26BEBA15" w14:textId="77777777" w:rsidR="00D31739" w:rsidRDefault="00D31739"/>
    <w:p w14:paraId="4C231E6D" w14:textId="7E423233" w:rsidR="006353BA" w:rsidRPr="006353BA" w:rsidRDefault="006353BA">
      <w:pPr>
        <w:rPr>
          <w:i/>
        </w:rPr>
      </w:pPr>
      <w:r w:rsidRPr="006353BA">
        <w:rPr>
          <w:i/>
        </w:rPr>
        <w:t>25 –</w:t>
      </w:r>
      <w:r w:rsidR="000B757A">
        <w:rPr>
          <w:i/>
        </w:rPr>
        <w:t xml:space="preserve"> 75-word version:</w:t>
      </w:r>
    </w:p>
    <w:p w14:paraId="0A677DCC" w14:textId="77777777" w:rsidR="006353BA" w:rsidRDefault="006353BA"/>
    <w:p w14:paraId="37B48815" w14:textId="46727D48" w:rsidR="000260E9" w:rsidRPr="000260E9" w:rsidRDefault="006353BA" w:rsidP="000260E9">
      <w:pPr>
        <w:jc w:val="center"/>
        <w:rPr>
          <w:b/>
        </w:rPr>
      </w:pPr>
      <w:r>
        <w:rPr>
          <w:b/>
        </w:rPr>
        <w:t xml:space="preserve">Amy Stewart Law Introduces </w:t>
      </w:r>
      <w:proofErr w:type="spellStart"/>
      <w:r>
        <w:rPr>
          <w:b/>
        </w:rPr>
        <w:t>Tarron</w:t>
      </w:r>
      <w:proofErr w:type="spellEnd"/>
      <w:r>
        <w:rPr>
          <w:b/>
        </w:rPr>
        <w:t xml:space="preserve"> Gartner-</w:t>
      </w:r>
      <w:proofErr w:type="spellStart"/>
      <w:r>
        <w:rPr>
          <w:b/>
        </w:rPr>
        <w:t>Ilai</w:t>
      </w:r>
      <w:proofErr w:type="spellEnd"/>
    </w:p>
    <w:p w14:paraId="03593A88" w14:textId="23D561B3" w:rsidR="000260E9" w:rsidRDefault="000260E9" w:rsidP="000260E9">
      <w:pPr>
        <w:widowControl w:val="0"/>
        <w:autoSpaceDE w:val="0"/>
        <w:autoSpaceDN w:val="0"/>
        <w:adjustRightInd w:val="0"/>
        <w:jc w:val="center"/>
        <w:rPr>
          <w:color w:val="262626"/>
        </w:rPr>
      </w:pPr>
      <w:r>
        <w:rPr>
          <w:b/>
          <w:bCs/>
          <w:color w:val="262626"/>
        </w:rPr>
        <w:t>Our offense just got a whole lot stronger!</w:t>
      </w:r>
    </w:p>
    <w:p w14:paraId="11272816" w14:textId="77777777" w:rsidR="000260E9" w:rsidRDefault="000260E9" w:rsidP="000260E9">
      <w:pPr>
        <w:widowControl w:val="0"/>
        <w:autoSpaceDE w:val="0"/>
        <w:autoSpaceDN w:val="0"/>
        <w:adjustRightInd w:val="0"/>
        <w:rPr>
          <w:color w:val="262626"/>
        </w:rPr>
      </w:pPr>
    </w:p>
    <w:p w14:paraId="4C11E239" w14:textId="0D0C9B4F" w:rsidR="000260E9" w:rsidRDefault="000260E9" w:rsidP="000260E9">
      <w:pPr>
        <w:widowControl w:val="0"/>
        <w:autoSpaceDE w:val="0"/>
        <w:autoSpaceDN w:val="0"/>
        <w:adjustRightInd w:val="0"/>
        <w:rPr>
          <w:color w:val="0000FF"/>
          <w:u w:val="single"/>
        </w:rPr>
      </w:pPr>
      <w:proofErr w:type="spellStart"/>
      <w:r>
        <w:rPr>
          <w:color w:val="262626"/>
        </w:rPr>
        <w:t>Tarron</w:t>
      </w:r>
      <w:proofErr w:type="spellEnd"/>
      <w:r>
        <w:rPr>
          <w:color w:val="262626"/>
        </w:rPr>
        <w:t xml:space="preserve"> Gartner-</w:t>
      </w:r>
      <w:proofErr w:type="spellStart"/>
      <w:r>
        <w:rPr>
          <w:color w:val="262626"/>
        </w:rPr>
        <w:t>llai</w:t>
      </w:r>
      <w:proofErr w:type="spellEnd"/>
      <w:r>
        <w:rPr>
          <w:color w:val="262626"/>
        </w:rPr>
        <w:t xml:space="preserve"> </w:t>
      </w:r>
      <w:r w:rsidR="00551B49">
        <w:rPr>
          <w:color w:val="262626"/>
        </w:rPr>
        <w:t xml:space="preserve">just may </w:t>
      </w:r>
      <w:r w:rsidR="006353BA">
        <w:rPr>
          <w:color w:val="262626"/>
        </w:rPr>
        <w:t>be the best-</w:t>
      </w:r>
      <w:r>
        <w:rPr>
          <w:color w:val="262626"/>
        </w:rPr>
        <w:t>informed insider of insurance litigation in the field. Her 25 years’ experience as in-house counsel for a major insurance provider</w:t>
      </w:r>
      <w:r w:rsidR="00414A12">
        <w:rPr>
          <w:color w:val="262626"/>
        </w:rPr>
        <w:t xml:space="preserve"> give Amy Stewart Law the inside advantage </w:t>
      </w:r>
      <w:r w:rsidR="007547B0">
        <w:rPr>
          <w:color w:val="262626"/>
        </w:rPr>
        <w:t>in compelling insurance companies to do the right thing.</w:t>
      </w:r>
      <w:r w:rsidR="000B757A">
        <w:rPr>
          <w:color w:val="262626"/>
        </w:rPr>
        <w:t xml:space="preserve"> To lean more about</w:t>
      </w:r>
      <w:r w:rsidR="006353BA">
        <w:rPr>
          <w:color w:val="262626"/>
        </w:rPr>
        <w:t xml:space="preserve"> our new “A Team” secret weapon </w:t>
      </w:r>
      <w:r w:rsidR="000B757A">
        <w:rPr>
          <w:color w:val="262626"/>
        </w:rPr>
        <w:t xml:space="preserve">and what she </w:t>
      </w:r>
      <w:r w:rsidR="006353BA">
        <w:rPr>
          <w:color w:val="262626"/>
        </w:rPr>
        <w:t>can do for you</w:t>
      </w:r>
      <w:r w:rsidR="000B757A">
        <w:rPr>
          <w:color w:val="262626"/>
        </w:rPr>
        <w:t>,</w:t>
      </w:r>
      <w:r w:rsidR="006353BA">
        <w:rPr>
          <w:color w:val="262626"/>
        </w:rPr>
        <w:t xml:space="preserve"> </w:t>
      </w:r>
      <w:r w:rsidR="006353BA" w:rsidRPr="006353BA">
        <w:rPr>
          <w:color w:val="0000FF"/>
          <w:u w:val="single"/>
        </w:rPr>
        <w:t>click here.</w:t>
      </w:r>
    </w:p>
    <w:p w14:paraId="7F95C1CF" w14:textId="77777777" w:rsidR="000B757A" w:rsidRDefault="000B757A" w:rsidP="000260E9">
      <w:pPr>
        <w:widowControl w:val="0"/>
        <w:autoSpaceDE w:val="0"/>
        <w:autoSpaceDN w:val="0"/>
        <w:adjustRightInd w:val="0"/>
        <w:rPr>
          <w:color w:val="0000FF"/>
          <w:u w:val="single"/>
        </w:rPr>
      </w:pPr>
    </w:p>
    <w:p w14:paraId="2F3922DA" w14:textId="77777777" w:rsidR="000B757A" w:rsidRDefault="000B757A" w:rsidP="000260E9">
      <w:pPr>
        <w:widowControl w:val="0"/>
        <w:autoSpaceDE w:val="0"/>
        <w:autoSpaceDN w:val="0"/>
        <w:adjustRightInd w:val="0"/>
        <w:rPr>
          <w:color w:val="0000FF"/>
          <w:u w:val="single"/>
        </w:rPr>
      </w:pPr>
    </w:p>
    <w:p w14:paraId="3DFADA64" w14:textId="77777777" w:rsidR="000B757A" w:rsidRDefault="000B757A" w:rsidP="000260E9">
      <w:pPr>
        <w:widowControl w:val="0"/>
        <w:autoSpaceDE w:val="0"/>
        <w:autoSpaceDN w:val="0"/>
        <w:adjustRightInd w:val="0"/>
        <w:rPr>
          <w:color w:val="0000FF"/>
          <w:u w:val="single"/>
        </w:rPr>
      </w:pPr>
    </w:p>
    <w:p w14:paraId="5B98F5F5" w14:textId="77777777" w:rsidR="000B757A" w:rsidRDefault="000B757A" w:rsidP="000260E9">
      <w:pPr>
        <w:widowControl w:val="0"/>
        <w:autoSpaceDE w:val="0"/>
        <w:autoSpaceDN w:val="0"/>
        <w:adjustRightInd w:val="0"/>
        <w:rPr>
          <w:color w:val="0000FF"/>
          <w:u w:val="single"/>
        </w:rPr>
      </w:pPr>
    </w:p>
    <w:p w14:paraId="1620AAB9" w14:textId="77777777" w:rsidR="000B757A" w:rsidRDefault="000B757A" w:rsidP="000260E9">
      <w:pPr>
        <w:widowControl w:val="0"/>
        <w:autoSpaceDE w:val="0"/>
        <w:autoSpaceDN w:val="0"/>
        <w:adjustRightInd w:val="0"/>
        <w:rPr>
          <w:color w:val="262626"/>
        </w:rPr>
      </w:pPr>
    </w:p>
    <w:p w14:paraId="65208882" w14:textId="77777777" w:rsidR="000260E9" w:rsidRDefault="000260E9" w:rsidP="000260E9">
      <w:pPr>
        <w:widowControl w:val="0"/>
        <w:autoSpaceDE w:val="0"/>
        <w:autoSpaceDN w:val="0"/>
        <w:adjustRightInd w:val="0"/>
        <w:rPr>
          <w:color w:val="262626"/>
        </w:rPr>
      </w:pPr>
    </w:p>
    <w:p w14:paraId="67818AE7" w14:textId="4FF831A7" w:rsidR="006353BA" w:rsidRPr="006353BA" w:rsidRDefault="006353BA" w:rsidP="000260E9">
      <w:pPr>
        <w:widowControl w:val="0"/>
        <w:autoSpaceDE w:val="0"/>
        <w:autoSpaceDN w:val="0"/>
        <w:adjustRightInd w:val="0"/>
        <w:rPr>
          <w:i/>
          <w:color w:val="262626"/>
        </w:rPr>
      </w:pPr>
      <w:r w:rsidRPr="006353BA">
        <w:rPr>
          <w:i/>
          <w:color w:val="262626"/>
        </w:rPr>
        <w:t>125 –</w:t>
      </w:r>
      <w:r w:rsidR="000B757A">
        <w:rPr>
          <w:i/>
          <w:color w:val="262626"/>
        </w:rPr>
        <w:t xml:space="preserve"> 150-word version:</w:t>
      </w:r>
    </w:p>
    <w:p w14:paraId="27597F08" w14:textId="77777777" w:rsidR="006353BA" w:rsidRDefault="006353BA" w:rsidP="000260E9">
      <w:pPr>
        <w:widowControl w:val="0"/>
        <w:autoSpaceDE w:val="0"/>
        <w:autoSpaceDN w:val="0"/>
        <w:adjustRightInd w:val="0"/>
        <w:rPr>
          <w:color w:val="262626"/>
        </w:rPr>
      </w:pPr>
    </w:p>
    <w:p w14:paraId="1D273109" w14:textId="77777777" w:rsidR="00216C38" w:rsidRPr="000260E9" w:rsidRDefault="00216C38" w:rsidP="00216C38">
      <w:pPr>
        <w:jc w:val="center"/>
        <w:rPr>
          <w:b/>
        </w:rPr>
      </w:pPr>
      <w:r>
        <w:rPr>
          <w:b/>
        </w:rPr>
        <w:t xml:space="preserve">Amy Stewart Law Introduces </w:t>
      </w:r>
      <w:proofErr w:type="spellStart"/>
      <w:r>
        <w:rPr>
          <w:b/>
        </w:rPr>
        <w:t>Tarron</w:t>
      </w:r>
      <w:proofErr w:type="spellEnd"/>
      <w:r>
        <w:rPr>
          <w:b/>
        </w:rPr>
        <w:t xml:space="preserve"> Gartner-</w:t>
      </w:r>
      <w:proofErr w:type="spellStart"/>
      <w:r>
        <w:rPr>
          <w:b/>
        </w:rPr>
        <w:t>Ilai</w:t>
      </w:r>
      <w:proofErr w:type="spellEnd"/>
    </w:p>
    <w:p w14:paraId="0390F9D2" w14:textId="77777777" w:rsidR="00216C38" w:rsidRDefault="00216C38" w:rsidP="00216C38">
      <w:pPr>
        <w:widowControl w:val="0"/>
        <w:autoSpaceDE w:val="0"/>
        <w:autoSpaceDN w:val="0"/>
        <w:adjustRightInd w:val="0"/>
        <w:jc w:val="center"/>
        <w:rPr>
          <w:color w:val="262626"/>
        </w:rPr>
      </w:pPr>
      <w:r>
        <w:rPr>
          <w:b/>
          <w:bCs/>
          <w:color w:val="262626"/>
        </w:rPr>
        <w:t>Our offense just got a whole lot stronger!</w:t>
      </w:r>
    </w:p>
    <w:p w14:paraId="6BCC8EB4" w14:textId="77777777" w:rsidR="00216C38" w:rsidRDefault="00216C38" w:rsidP="00216C38">
      <w:pPr>
        <w:widowControl w:val="0"/>
        <w:autoSpaceDE w:val="0"/>
        <w:autoSpaceDN w:val="0"/>
        <w:adjustRightInd w:val="0"/>
        <w:rPr>
          <w:color w:val="262626"/>
        </w:rPr>
      </w:pPr>
    </w:p>
    <w:p w14:paraId="218B900B" w14:textId="53616DE8" w:rsidR="00216C38" w:rsidRDefault="00216C38" w:rsidP="00216C38">
      <w:pPr>
        <w:widowControl w:val="0"/>
        <w:autoSpaceDE w:val="0"/>
        <w:autoSpaceDN w:val="0"/>
        <w:adjustRightInd w:val="0"/>
        <w:rPr>
          <w:color w:val="262626"/>
        </w:rPr>
      </w:pPr>
      <w:proofErr w:type="spellStart"/>
      <w:r>
        <w:rPr>
          <w:color w:val="262626"/>
        </w:rPr>
        <w:t>Tarron</w:t>
      </w:r>
      <w:proofErr w:type="spellEnd"/>
      <w:r>
        <w:rPr>
          <w:color w:val="262626"/>
        </w:rPr>
        <w:t xml:space="preserve"> Gartner-</w:t>
      </w:r>
      <w:proofErr w:type="spellStart"/>
      <w:r>
        <w:rPr>
          <w:color w:val="262626"/>
        </w:rPr>
        <w:t>llai</w:t>
      </w:r>
      <w:proofErr w:type="spellEnd"/>
      <w:r>
        <w:rPr>
          <w:color w:val="262626"/>
        </w:rPr>
        <w:t xml:space="preserve"> may just be the best-informed insider of insurance litigation in the field. Her 25 years’ experience as in-house counsel for a major insurance provider give Amy Stewart Law the inside advantage in compelling insurance companies to do the right thing. With her on our team, we know the strategies and tactics most likely to be employed against our clients and the course of action most likely to achieve the resul</w:t>
      </w:r>
      <w:r w:rsidR="000B757A">
        <w:rPr>
          <w:color w:val="262626"/>
        </w:rPr>
        <w:t>t our clients seek. Sometimes</w:t>
      </w:r>
      <w:r>
        <w:rPr>
          <w:color w:val="262626"/>
        </w:rPr>
        <w:t xml:space="preserve"> just knowing whom to call</w:t>
      </w:r>
      <w:r w:rsidR="000B757A">
        <w:rPr>
          <w:color w:val="262626"/>
        </w:rPr>
        <w:t xml:space="preserve"> makes all the difference</w:t>
      </w:r>
      <w:r>
        <w:rPr>
          <w:color w:val="262626"/>
        </w:rPr>
        <w:t xml:space="preserve">. We believe her addition makes Amy Stewart Law the </w:t>
      </w:r>
      <w:r w:rsidR="000B757A">
        <w:rPr>
          <w:color w:val="262626"/>
        </w:rPr>
        <w:t>“</w:t>
      </w:r>
      <w:r>
        <w:rPr>
          <w:color w:val="262626"/>
        </w:rPr>
        <w:t>Best</w:t>
      </w:r>
      <w:r w:rsidR="000B757A">
        <w:rPr>
          <w:color w:val="262626"/>
        </w:rPr>
        <w:t xml:space="preserve"> Boutique at the Bar” when it comes to insurance litigation.</w:t>
      </w:r>
      <w:r>
        <w:rPr>
          <w:color w:val="262626"/>
        </w:rPr>
        <w:t xml:space="preserve"> To lean more about our new “A Team” secret weapon </w:t>
      </w:r>
      <w:r w:rsidR="000B757A">
        <w:rPr>
          <w:color w:val="262626"/>
        </w:rPr>
        <w:t xml:space="preserve">and what she </w:t>
      </w:r>
      <w:r>
        <w:rPr>
          <w:color w:val="262626"/>
        </w:rPr>
        <w:t>can do for you</w:t>
      </w:r>
      <w:r w:rsidR="000B757A">
        <w:rPr>
          <w:color w:val="262626"/>
        </w:rPr>
        <w:t>,</w:t>
      </w:r>
      <w:r>
        <w:rPr>
          <w:color w:val="262626"/>
        </w:rPr>
        <w:t xml:space="preserve"> </w:t>
      </w:r>
      <w:r w:rsidRPr="006353BA">
        <w:rPr>
          <w:color w:val="0000FF"/>
          <w:u w:val="single"/>
        </w:rPr>
        <w:t>click here.</w:t>
      </w:r>
    </w:p>
    <w:p w14:paraId="085D666D" w14:textId="3E2FD503" w:rsidR="000B55A3" w:rsidRDefault="0087726C">
      <w:r>
        <w:t xml:space="preserve"> </w:t>
      </w:r>
    </w:p>
    <w:sectPr w:rsidR="000B55A3" w:rsidSect="002333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4BF"/>
    <w:rsid w:val="000260E9"/>
    <w:rsid w:val="00066B3E"/>
    <w:rsid w:val="000B55A3"/>
    <w:rsid w:val="000B757A"/>
    <w:rsid w:val="000F0DFF"/>
    <w:rsid w:val="00175356"/>
    <w:rsid w:val="00216C38"/>
    <w:rsid w:val="0023339F"/>
    <w:rsid w:val="00290B85"/>
    <w:rsid w:val="00414A12"/>
    <w:rsid w:val="00551B49"/>
    <w:rsid w:val="00584BBA"/>
    <w:rsid w:val="006353BA"/>
    <w:rsid w:val="007547B0"/>
    <w:rsid w:val="00824271"/>
    <w:rsid w:val="0087726C"/>
    <w:rsid w:val="008E7173"/>
    <w:rsid w:val="00933694"/>
    <w:rsid w:val="009E4748"/>
    <w:rsid w:val="00A97D54"/>
    <w:rsid w:val="00D31739"/>
    <w:rsid w:val="00DC53EA"/>
    <w:rsid w:val="00E104BF"/>
    <w:rsid w:val="00EA4BF3"/>
    <w:rsid w:val="00FB0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A164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217</Words>
  <Characters>1237</Characters>
  <Application>Microsoft Macintosh Word</Application>
  <DocSecurity>0</DocSecurity>
  <Lines>10</Lines>
  <Paragraphs>2</Paragraphs>
  <ScaleCrop>false</ScaleCrop>
  <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Sturdivant</dc:creator>
  <cp:keywords/>
  <dc:description/>
  <cp:lastModifiedBy>Jim Sturdivant</cp:lastModifiedBy>
  <cp:revision>5</cp:revision>
  <dcterms:created xsi:type="dcterms:W3CDTF">2014-07-16T13:46:00Z</dcterms:created>
  <dcterms:modified xsi:type="dcterms:W3CDTF">2015-03-19T19:12:00Z</dcterms:modified>
</cp:coreProperties>
</file>